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E43" w:rsidRPr="00200168" w:rsidRDefault="0060589A" w:rsidP="0060589A">
      <w:pPr>
        <w:jc w:val="center"/>
        <w:rPr>
          <w:b/>
          <w:sz w:val="28"/>
          <w:szCs w:val="28"/>
          <w:u w:val="single"/>
        </w:rPr>
      </w:pPr>
      <w:r w:rsidRPr="00200168">
        <w:rPr>
          <w:b/>
          <w:sz w:val="28"/>
          <w:szCs w:val="28"/>
          <w:u w:val="single"/>
        </w:rPr>
        <w:t xml:space="preserve">World Trade Facts </w:t>
      </w:r>
    </w:p>
    <w:p w:rsidR="0060589A" w:rsidRPr="00200168" w:rsidRDefault="0060589A" w:rsidP="0060589A">
      <w:pPr>
        <w:jc w:val="center"/>
        <w:rPr>
          <w:b/>
          <w:sz w:val="28"/>
          <w:szCs w:val="28"/>
        </w:rPr>
      </w:pPr>
      <w:r w:rsidRPr="00200168">
        <w:rPr>
          <w:b/>
          <w:sz w:val="28"/>
          <w:szCs w:val="28"/>
        </w:rPr>
        <w:t>(</w:t>
      </w:r>
      <w:r w:rsidR="002F7065" w:rsidRPr="00200168">
        <w:rPr>
          <w:b/>
          <w:sz w:val="28"/>
          <w:szCs w:val="28"/>
        </w:rPr>
        <w:t>www.cia.gov</w:t>
      </w:r>
      <w:r w:rsidRPr="00200168">
        <w:rPr>
          <w:b/>
          <w:sz w:val="28"/>
          <w:szCs w:val="28"/>
        </w:rPr>
        <w:t xml:space="preserve">) </w:t>
      </w:r>
    </w:p>
    <w:p w:rsidR="002F7065" w:rsidRDefault="002F7065" w:rsidP="0060589A">
      <w:pPr>
        <w:jc w:val="center"/>
        <w:rPr>
          <w:sz w:val="36"/>
          <w:szCs w:val="36"/>
        </w:rPr>
      </w:pPr>
    </w:p>
    <w:tbl>
      <w:tblPr>
        <w:tblStyle w:val="TableGrid"/>
        <w:tblW w:w="0" w:type="auto"/>
        <w:tblLook w:val="04A0"/>
      </w:tblPr>
      <w:tblGrid>
        <w:gridCol w:w="2635"/>
        <w:gridCol w:w="2635"/>
        <w:gridCol w:w="2635"/>
        <w:gridCol w:w="2635"/>
        <w:gridCol w:w="2636"/>
      </w:tblGrid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TOPICS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UNITED STATES OF AMERICA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UNITED KINGDON (GREATBRITAIN)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MEXICO</w:t>
            </w: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CHINA</w:t>
            </w: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 xml:space="preserve">TOTAL LAND 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COASTLINE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CLIMATE</w:t>
            </w:r>
          </w:p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TERRAIN</w:t>
            </w:r>
          </w:p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NATURAL RESOURCES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LAND USE</w:t>
            </w:r>
          </w:p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IRRIGATED LAND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ENVIRONMENT: CURRENT ISSUES</w:t>
            </w:r>
          </w:p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GEOGRAPHY: NOTES</w:t>
            </w:r>
          </w:p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POPULATION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POPULATION GROWTH RATE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IMMIGRATION RATE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URBANIZATION RATE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LIFE EXPECTANCY RATE (MALE AND FEMALE)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ETHNIC GROUPS</w:t>
            </w:r>
          </w:p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LANGUAGES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2F7065" w:rsidRPr="00997E51" w:rsidTr="002F7065"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lastRenderedPageBreak/>
              <w:t>LITERACY RATE</w:t>
            </w:r>
          </w:p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TOTAL POPULATION%</w:t>
            </w:r>
          </w:p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MALE %</w:t>
            </w:r>
          </w:p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FEMALE %</w:t>
            </w: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2F7065" w:rsidRPr="00997E51" w:rsidRDefault="002F706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82655" w:rsidRPr="00997E51" w:rsidTr="002F7065"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EDUCATION EXPENDITURES</w:t>
            </w: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82655" w:rsidRPr="00997E51" w:rsidTr="002F7065"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GOVERNMENT TYPE</w:t>
            </w:r>
          </w:p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82655" w:rsidRPr="00997E51" w:rsidTr="002F7065"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CAPITAL</w:t>
            </w: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82655" w:rsidRPr="00997E51" w:rsidTr="002F7065"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DEPENDENT AREAS (TERROTORIES)</w:t>
            </w:r>
          </w:p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82655" w:rsidRPr="00997E51" w:rsidTr="002F7065"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LEGAL SYSTEM</w:t>
            </w: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82655" w:rsidRPr="00997E51" w:rsidTr="002F7065"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SUFFRAGE</w:t>
            </w: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82655" w:rsidRPr="00997E51" w:rsidTr="002F7065"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EXECUTIVE BRANCH LEADER(S)</w:t>
            </w: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82655" w:rsidRPr="00997E51" w:rsidTr="002F7065"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LEGISLATIVE BRANCH (NAME OF HOUSES)</w:t>
            </w: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82655" w:rsidRPr="00997E51" w:rsidTr="002F7065"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JUDICIAL BRANCH (NAME OF HOUSES)</w:t>
            </w: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982655" w:rsidRPr="00997E51" w:rsidTr="002F7065">
        <w:tc>
          <w:tcPr>
            <w:tcW w:w="2635" w:type="dxa"/>
          </w:tcPr>
          <w:p w:rsidR="00982655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GROSS NATIONAL PRODUCT (GDP)</w:t>
            </w: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982655" w:rsidRPr="00997E51" w:rsidRDefault="00982655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GROSS NATIONAL PRODUCT – PER CAPITA (PER PERSON)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GDP BY SECTOR</w:t>
            </w:r>
          </w:p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LABOR FORCE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LABOR FORCE BY OCCUPATION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UNEMPLOYMENT RATE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lastRenderedPageBreak/>
              <w:t>POPULATION BELOW POVERTY LINE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PUBLIC (GOV)DEBT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INFLATION RATE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AGRICULTURE PRODUCTS</w:t>
            </w:r>
          </w:p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INDUSTRIES</w:t>
            </w:r>
          </w:p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OIL – PRODUCTION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OIL – IMPORTS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OIL – EXPORTS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EXPORTS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EXPORTED PRODUCTS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IMPORT PARTNERS</w:t>
            </w:r>
          </w:p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NATIONAL DEBT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D6D13" w:rsidRPr="00997E51" w:rsidTr="002F7065"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TELEPHONES (LAND LINES)</w:t>
            </w: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6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</w:tr>
      <w:tr w:rsidR="00AD6D13" w:rsidRPr="00997E51" w:rsidTr="002F7065">
        <w:tc>
          <w:tcPr>
            <w:tcW w:w="2635" w:type="dxa"/>
          </w:tcPr>
          <w:p w:rsidR="00AD6D13" w:rsidRDefault="00AD6D13" w:rsidP="0060589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TELEPHHONES (CELLULAR)</w:t>
            </w: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6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</w:tr>
      <w:tr w:rsidR="00AD6D13" w:rsidRPr="00997E51" w:rsidTr="002F7065">
        <w:tc>
          <w:tcPr>
            <w:tcW w:w="2635" w:type="dxa"/>
          </w:tcPr>
          <w:p w:rsidR="00AD6D13" w:rsidRDefault="00AD6D13" w:rsidP="0060589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INTERNET USERS</w:t>
            </w: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6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</w:tr>
      <w:tr w:rsidR="00AD6D13" w:rsidRPr="00997E51" w:rsidTr="002F7065">
        <w:tc>
          <w:tcPr>
            <w:tcW w:w="2635" w:type="dxa"/>
          </w:tcPr>
          <w:p w:rsidR="00AD6D13" w:rsidRDefault="00AD6D13" w:rsidP="0060589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TELEVISION STATIONS (# OF)</w:t>
            </w: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5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  <w:tc>
          <w:tcPr>
            <w:tcW w:w="2636" w:type="dxa"/>
          </w:tcPr>
          <w:p w:rsidR="00AD6D13" w:rsidRPr="00997E51" w:rsidRDefault="00AD6D13" w:rsidP="0060589A">
            <w:pPr>
              <w:rPr>
                <w:rFonts w:ascii="Arial Narrow" w:hAnsi="Arial Narrow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AIRPORTS (# OF)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 xml:space="preserve">RAILWAYS (LENGTH) 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ROADWAYS (LENGTH)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 xml:space="preserve">WATERWAYS 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 xml:space="preserve">MILITARY </w:t>
            </w:r>
          </w:p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lastRenderedPageBreak/>
              <w:t>MEN IN MILITARY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WOMEN IN MILITARY</w:t>
            </w: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4409A" w:rsidRPr="00997E51" w:rsidTr="002F7065">
        <w:tc>
          <w:tcPr>
            <w:tcW w:w="2635" w:type="dxa"/>
          </w:tcPr>
          <w:p w:rsidR="0014409A" w:rsidRPr="00997E51" w:rsidRDefault="00EA72CA" w:rsidP="0060589A">
            <w:pPr>
              <w:rPr>
                <w:rFonts w:ascii="Arial Narrow" w:hAnsi="Arial Narrow"/>
                <w:sz w:val="24"/>
                <w:szCs w:val="24"/>
              </w:rPr>
            </w:pPr>
            <w:r w:rsidRPr="00997E51">
              <w:rPr>
                <w:rFonts w:ascii="Arial Narrow" w:hAnsi="Arial Narrow"/>
                <w:sz w:val="24"/>
                <w:szCs w:val="24"/>
              </w:rPr>
              <w:t>ILLICIT DRUGS</w:t>
            </w:r>
          </w:p>
          <w:p w:rsidR="00EA72CA" w:rsidRPr="00997E51" w:rsidRDefault="00EA72C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  <w:p w:rsidR="00EA72CA" w:rsidRPr="00997E51" w:rsidRDefault="00EA72C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5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2636" w:type="dxa"/>
          </w:tcPr>
          <w:p w:rsidR="0014409A" w:rsidRPr="00997E51" w:rsidRDefault="0014409A" w:rsidP="0060589A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200168" w:rsidRDefault="00200168" w:rsidP="0060589A">
      <w:pPr>
        <w:rPr>
          <w:sz w:val="28"/>
          <w:szCs w:val="28"/>
        </w:rPr>
      </w:pPr>
    </w:p>
    <w:p w:rsidR="0060589A" w:rsidRPr="0060589A" w:rsidRDefault="00997E51" w:rsidP="0060589A">
      <w:pPr>
        <w:rPr>
          <w:sz w:val="28"/>
          <w:szCs w:val="28"/>
        </w:rPr>
      </w:pPr>
      <w:r>
        <w:rPr>
          <w:sz w:val="28"/>
          <w:szCs w:val="28"/>
        </w:rPr>
        <w:t>GENERAL NOTES:</w:t>
      </w:r>
    </w:p>
    <w:p w:rsidR="0060589A" w:rsidRPr="0060589A" w:rsidRDefault="0060589A" w:rsidP="0060589A">
      <w:pPr>
        <w:jc w:val="center"/>
        <w:rPr>
          <w:sz w:val="36"/>
          <w:szCs w:val="36"/>
        </w:rPr>
      </w:pPr>
    </w:p>
    <w:sectPr w:rsidR="0060589A" w:rsidRPr="0060589A" w:rsidSect="0060589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>
    <w:useFELayout/>
  </w:compat>
  <w:rsids>
    <w:rsidRoot w:val="0060589A"/>
    <w:rsid w:val="0014409A"/>
    <w:rsid w:val="001B2BC9"/>
    <w:rsid w:val="00200168"/>
    <w:rsid w:val="002F7065"/>
    <w:rsid w:val="00494E43"/>
    <w:rsid w:val="0060589A"/>
    <w:rsid w:val="00777AC1"/>
    <w:rsid w:val="00982655"/>
    <w:rsid w:val="00997E51"/>
    <w:rsid w:val="00AD6D13"/>
    <w:rsid w:val="00DC5864"/>
    <w:rsid w:val="00EA72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589A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589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89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89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589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589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589A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589A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589A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589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89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89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89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0589A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89A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89A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589A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589A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589A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60589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0589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89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60589A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60589A"/>
    <w:rPr>
      <w:b/>
      <w:bCs/>
    </w:rPr>
  </w:style>
  <w:style w:type="character" w:styleId="Emphasis">
    <w:name w:val="Emphasis"/>
    <w:basedOn w:val="DefaultParagraphFont"/>
    <w:uiPriority w:val="20"/>
    <w:qFormat/>
    <w:rsid w:val="0060589A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60589A"/>
    <w:rPr>
      <w:szCs w:val="32"/>
    </w:rPr>
  </w:style>
  <w:style w:type="paragraph" w:styleId="ListParagraph">
    <w:name w:val="List Paragraph"/>
    <w:basedOn w:val="Normal"/>
    <w:uiPriority w:val="34"/>
    <w:qFormat/>
    <w:rsid w:val="0060589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60589A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60589A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89A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89A"/>
    <w:rPr>
      <w:b/>
      <w:i/>
      <w:sz w:val="24"/>
    </w:rPr>
  </w:style>
  <w:style w:type="character" w:styleId="SubtleEmphasis">
    <w:name w:val="Subtle Emphasis"/>
    <w:uiPriority w:val="19"/>
    <w:qFormat/>
    <w:rsid w:val="0060589A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60589A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60589A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60589A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60589A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589A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60589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6058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Technology Information Service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NNPS</dc:creator>
  <cp:keywords/>
  <dc:description/>
  <cp:lastModifiedBy>NNPS</cp:lastModifiedBy>
  <cp:revision>6</cp:revision>
  <dcterms:created xsi:type="dcterms:W3CDTF">2010-01-21T20:39:00Z</dcterms:created>
  <dcterms:modified xsi:type="dcterms:W3CDTF">2010-01-21T21:16:00Z</dcterms:modified>
</cp:coreProperties>
</file>